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67A2" w14:textId="77777777" w:rsidR="009D1E9F" w:rsidRPr="00A12841" w:rsidRDefault="005D0502" w:rsidP="00AE3F1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sl-SI"/>
        </w:rPr>
      </w:pPr>
      <w:r w:rsidRPr="00A12841">
        <w:rPr>
          <w:rFonts w:ascii="Arial" w:hAnsi="Arial" w:cs="Arial"/>
          <w:b/>
          <w:bCs/>
          <w:lang w:eastAsia="sl-SI"/>
        </w:rPr>
        <w:t xml:space="preserve">Tudi v letošnjem letu boste lahko potovali z organiziranim izletniškim prevozom okoli Kamniško–Savinjskih Alp. V preteklih letih se je krožni prevoz okoli Kamniško –Savinjskih Alp izkazal kot zelo dobrodošel 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tako </w:t>
      </w:r>
      <w:r w:rsidRPr="00A12841">
        <w:rPr>
          <w:rFonts w:ascii="Arial" w:hAnsi="Arial" w:cs="Arial"/>
          <w:b/>
          <w:bCs/>
          <w:lang w:eastAsia="sl-SI"/>
        </w:rPr>
        <w:t>pri turistih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 kot pri domačinih</w:t>
      </w:r>
      <w:r w:rsidRPr="00A12841">
        <w:rPr>
          <w:rFonts w:ascii="Arial" w:hAnsi="Arial" w:cs="Arial"/>
          <w:b/>
          <w:bCs/>
          <w:lang w:eastAsia="sl-SI"/>
        </w:rPr>
        <w:t xml:space="preserve">. 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Prav vsi </w:t>
      </w:r>
      <w:r w:rsidRPr="00A12841">
        <w:rPr>
          <w:rFonts w:ascii="Arial" w:hAnsi="Arial" w:cs="Arial"/>
          <w:b/>
          <w:bCs/>
          <w:lang w:eastAsia="sl-SI"/>
        </w:rPr>
        <w:t xml:space="preserve">pozitivno sprejemajo to 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novo </w:t>
      </w:r>
      <w:r w:rsidRPr="00A12841">
        <w:rPr>
          <w:rFonts w:ascii="Arial" w:hAnsi="Arial" w:cs="Arial"/>
          <w:b/>
          <w:bCs/>
          <w:lang w:eastAsia="sl-SI"/>
        </w:rPr>
        <w:t>obliko</w:t>
      </w:r>
      <w:r w:rsidR="009D1E9F" w:rsidRPr="00A12841">
        <w:rPr>
          <w:rFonts w:ascii="Arial" w:hAnsi="Arial" w:cs="Arial"/>
          <w:b/>
          <w:bCs/>
          <w:lang w:eastAsia="sl-SI"/>
        </w:rPr>
        <w:t xml:space="preserve"> trajnostne mobilnosti</w:t>
      </w:r>
      <w:r w:rsidR="00D8222A" w:rsidRPr="00A12841">
        <w:rPr>
          <w:rFonts w:ascii="Arial" w:hAnsi="Arial" w:cs="Arial"/>
          <w:b/>
          <w:bCs/>
          <w:lang w:eastAsia="sl-SI"/>
        </w:rPr>
        <w:t xml:space="preserve">. </w:t>
      </w:r>
      <w:r w:rsidR="00A12841">
        <w:rPr>
          <w:rFonts w:ascii="Arial" w:hAnsi="Arial" w:cs="Arial"/>
          <w:b/>
          <w:bCs/>
          <w:lang w:eastAsia="sl-SI"/>
        </w:rPr>
        <w:t>Pričakujemo, da se bo z leti število prepeljanih potnikov povečevalo.</w:t>
      </w:r>
    </w:p>
    <w:p w14:paraId="6A38B6D9" w14:textId="77777777" w:rsidR="00D8222A" w:rsidRPr="00A12841" w:rsidRDefault="00D8222A" w:rsidP="005D0502">
      <w:pPr>
        <w:spacing w:after="0" w:line="240" w:lineRule="auto"/>
        <w:jc w:val="both"/>
        <w:rPr>
          <w:rFonts w:ascii="Arial" w:hAnsi="Arial" w:cs="Arial"/>
          <w:lang w:eastAsia="sl-SI"/>
        </w:rPr>
      </w:pPr>
      <w:r w:rsidRPr="00A12841">
        <w:rPr>
          <w:rFonts w:ascii="Arial" w:hAnsi="Arial" w:cs="Arial"/>
          <w:lang w:eastAsia="sl-SI"/>
        </w:rPr>
        <w:t xml:space="preserve">Katerakoli dolina </w:t>
      </w:r>
      <w:r w:rsidR="005D0502" w:rsidRPr="00A12841">
        <w:rPr>
          <w:rFonts w:ascii="Arial" w:hAnsi="Arial" w:cs="Arial"/>
          <w:lang w:eastAsia="sl-SI"/>
        </w:rPr>
        <w:t>v Kamniško – Savinjskih Alpah</w:t>
      </w:r>
      <w:r w:rsidRPr="00A12841">
        <w:rPr>
          <w:rFonts w:ascii="Arial" w:hAnsi="Arial" w:cs="Arial"/>
          <w:lang w:eastAsia="sl-SI"/>
        </w:rPr>
        <w:t xml:space="preserve"> oz. izhodišče</w:t>
      </w:r>
      <w:r w:rsidR="005D0502" w:rsidRPr="00A12841">
        <w:rPr>
          <w:rFonts w:ascii="Arial" w:hAnsi="Arial" w:cs="Arial"/>
          <w:lang w:eastAsia="sl-SI"/>
        </w:rPr>
        <w:t xml:space="preserve"> za gorske ture</w:t>
      </w:r>
      <w:r w:rsidRPr="00A12841">
        <w:rPr>
          <w:rFonts w:ascii="Arial" w:hAnsi="Arial" w:cs="Arial"/>
          <w:lang w:eastAsia="sl-SI"/>
        </w:rPr>
        <w:t xml:space="preserve"> bo v poletnih mesecih dostopno vsem, ki bodo željni preživeti nekaj časa v naših čudovitih gorah.</w:t>
      </w:r>
      <w:r w:rsidR="005D0502" w:rsidRPr="00A12841">
        <w:rPr>
          <w:rFonts w:ascii="Arial" w:hAnsi="Arial" w:cs="Arial"/>
          <w:lang w:eastAsia="sl-SI"/>
        </w:rPr>
        <w:t xml:space="preserve"> </w:t>
      </w:r>
    </w:p>
    <w:p w14:paraId="1CCB8C8F" w14:textId="77777777" w:rsidR="00D8222A" w:rsidRPr="00A12841" w:rsidRDefault="00D8222A" w:rsidP="005D0502">
      <w:pPr>
        <w:spacing w:after="0" w:line="240" w:lineRule="auto"/>
        <w:jc w:val="both"/>
        <w:rPr>
          <w:rFonts w:ascii="Arial" w:hAnsi="Arial" w:cs="Arial"/>
          <w:lang w:eastAsia="sl-SI"/>
        </w:rPr>
      </w:pPr>
    </w:p>
    <w:p w14:paraId="47DC08BD" w14:textId="77777777" w:rsidR="00DC12D5" w:rsidRPr="00A12841" w:rsidRDefault="00D8222A" w:rsidP="00AE3F10">
      <w:pPr>
        <w:spacing w:after="0" w:line="240" w:lineRule="auto"/>
        <w:jc w:val="both"/>
        <w:rPr>
          <w:rFonts w:ascii="Arial" w:hAnsi="Arial" w:cs="Arial"/>
          <w:lang w:eastAsia="sl-SI"/>
        </w:rPr>
      </w:pPr>
      <w:r w:rsidRPr="00A12841">
        <w:rPr>
          <w:rFonts w:ascii="Arial" w:hAnsi="Arial" w:cs="Arial"/>
          <w:lang w:eastAsia="sl-SI"/>
        </w:rPr>
        <w:t>Dostop do Logarske doline, Jezerskega</w:t>
      </w:r>
      <w:r w:rsidR="005D0502" w:rsidRPr="00A12841">
        <w:rPr>
          <w:rFonts w:ascii="Arial" w:hAnsi="Arial" w:cs="Arial"/>
          <w:lang w:eastAsia="sl-SI"/>
        </w:rPr>
        <w:t xml:space="preserve">, </w:t>
      </w:r>
      <w:r w:rsidRPr="00A12841">
        <w:rPr>
          <w:rFonts w:ascii="Arial" w:hAnsi="Arial" w:cs="Arial"/>
          <w:lang w:eastAsia="sl-SI"/>
        </w:rPr>
        <w:t>Krvavca</w:t>
      </w:r>
      <w:r w:rsidR="005D0502" w:rsidRPr="00A12841">
        <w:rPr>
          <w:rFonts w:ascii="Arial" w:hAnsi="Arial" w:cs="Arial"/>
          <w:lang w:eastAsia="sl-SI"/>
        </w:rPr>
        <w:t>, Preddvor</w:t>
      </w:r>
      <w:r w:rsidRPr="00A12841">
        <w:rPr>
          <w:rFonts w:ascii="Arial" w:hAnsi="Arial" w:cs="Arial"/>
          <w:lang w:eastAsia="sl-SI"/>
        </w:rPr>
        <w:t>a</w:t>
      </w:r>
      <w:r w:rsidR="005D0502" w:rsidRPr="00A12841">
        <w:rPr>
          <w:rFonts w:ascii="Arial" w:hAnsi="Arial" w:cs="Arial"/>
          <w:lang w:eastAsia="sl-SI"/>
        </w:rPr>
        <w:t>, Podvolovljek</w:t>
      </w:r>
      <w:r w:rsidRPr="00A12841">
        <w:rPr>
          <w:rFonts w:ascii="Arial" w:hAnsi="Arial" w:cs="Arial"/>
          <w:lang w:eastAsia="sl-SI"/>
        </w:rPr>
        <w:t xml:space="preserve">a, Kamniške Bistrice ne bo predstavljal nobenih logističnih težav. </w:t>
      </w:r>
      <w:r w:rsidR="009D1E9F" w:rsidRPr="00A12841">
        <w:rPr>
          <w:rFonts w:ascii="Arial" w:hAnsi="Arial" w:cs="Arial"/>
          <w:lang w:eastAsia="sl-SI"/>
        </w:rPr>
        <w:t>V dopoldanskih urah vas bo prevoz</w:t>
      </w:r>
      <w:r w:rsidR="009D1E9F" w:rsidRPr="00A12841">
        <w:rPr>
          <w:rFonts w:ascii="Arial" w:hAnsi="Arial" w:cs="Arial"/>
          <w:b/>
          <w:bCs/>
          <w:lang w:eastAsia="sl-SI"/>
        </w:rPr>
        <w:t xml:space="preserve"> odpeljal v eno smer,</w:t>
      </w:r>
      <w:r w:rsidR="009D1E9F" w:rsidRPr="00A12841">
        <w:rPr>
          <w:rFonts w:ascii="Arial" w:hAnsi="Arial" w:cs="Arial"/>
          <w:lang w:eastAsia="sl-SI"/>
        </w:rPr>
        <w:t xml:space="preserve"> popoldan pa se boste </w:t>
      </w:r>
      <w:r w:rsidR="009D1E9F" w:rsidRPr="00A12841">
        <w:rPr>
          <w:rFonts w:ascii="Arial" w:hAnsi="Arial" w:cs="Arial"/>
          <w:b/>
          <w:bCs/>
          <w:lang w:eastAsia="sl-SI"/>
        </w:rPr>
        <w:t>vrnili</w:t>
      </w:r>
      <w:r w:rsidR="009D1E9F" w:rsidRPr="00A12841">
        <w:rPr>
          <w:rFonts w:ascii="Arial" w:hAnsi="Arial" w:cs="Arial"/>
          <w:lang w:eastAsia="sl-SI"/>
        </w:rPr>
        <w:t xml:space="preserve"> </w:t>
      </w:r>
      <w:r w:rsidR="009D1E9F" w:rsidRPr="00A12841">
        <w:rPr>
          <w:rFonts w:ascii="Arial" w:hAnsi="Arial" w:cs="Arial"/>
          <w:b/>
          <w:bCs/>
          <w:lang w:eastAsia="sl-SI"/>
        </w:rPr>
        <w:t>v obratni smeri do izhodiščne destinacije</w:t>
      </w:r>
      <w:r w:rsidR="009D1E9F" w:rsidRPr="00A12841">
        <w:rPr>
          <w:rFonts w:ascii="Arial" w:hAnsi="Arial" w:cs="Arial"/>
          <w:lang w:eastAsia="sl-SI"/>
        </w:rPr>
        <w:t>.</w:t>
      </w:r>
    </w:p>
    <w:p w14:paraId="5F481CBD" w14:textId="77777777" w:rsidR="009D1E9F" w:rsidRPr="00A12841" w:rsidRDefault="009D1E9F" w:rsidP="00AE3F10">
      <w:pPr>
        <w:spacing w:after="0" w:line="240" w:lineRule="auto"/>
        <w:jc w:val="both"/>
        <w:rPr>
          <w:rFonts w:ascii="Arial" w:hAnsi="Arial" w:cs="Arial"/>
          <w:lang w:eastAsia="sl-SI"/>
        </w:rPr>
      </w:pPr>
      <w:r w:rsidRPr="00A12841">
        <w:rPr>
          <w:rFonts w:ascii="Arial" w:hAnsi="Arial" w:cs="Arial"/>
          <w:lang w:eastAsia="sl-SI"/>
        </w:rPr>
        <w:t xml:space="preserve"> </w:t>
      </w:r>
    </w:p>
    <w:p w14:paraId="6C8375F2" w14:textId="77777777" w:rsidR="00DC12D5" w:rsidRPr="00A12841" w:rsidRDefault="00AE3F10" w:rsidP="00AE3F10">
      <w:pPr>
        <w:spacing w:after="0" w:line="240" w:lineRule="auto"/>
        <w:jc w:val="both"/>
        <w:rPr>
          <w:rFonts w:ascii="Arial" w:hAnsi="Arial" w:cs="Arial"/>
          <w:bCs/>
          <w:lang w:eastAsia="sl-SI"/>
        </w:rPr>
      </w:pPr>
      <w:r w:rsidRPr="00A12841">
        <w:rPr>
          <w:rFonts w:ascii="Arial" w:hAnsi="Arial" w:cs="Arial"/>
          <w:bCs/>
          <w:lang w:eastAsia="sl-SI"/>
        </w:rPr>
        <w:t xml:space="preserve">Potniki bodo lahko dostopali do prevoza </w:t>
      </w:r>
      <w:r w:rsidR="00995F29" w:rsidRPr="00A12841">
        <w:rPr>
          <w:rFonts w:ascii="Arial" w:hAnsi="Arial" w:cs="Arial"/>
          <w:bCs/>
          <w:lang w:eastAsia="sl-SI"/>
        </w:rPr>
        <w:t>na naslednjih postajah</w:t>
      </w:r>
      <w:r w:rsidRPr="00A12841">
        <w:rPr>
          <w:rFonts w:ascii="Arial" w:hAnsi="Arial" w:cs="Arial"/>
          <w:bCs/>
          <w:lang w:eastAsia="sl-SI"/>
        </w:rPr>
        <w:t xml:space="preserve"> (zjutraj </w:t>
      </w:r>
      <w:r w:rsidR="002B0675" w:rsidRPr="00A12841">
        <w:rPr>
          <w:rFonts w:ascii="Arial" w:hAnsi="Arial" w:cs="Arial"/>
          <w:bCs/>
          <w:lang w:eastAsia="sl-SI"/>
        </w:rPr>
        <w:t xml:space="preserve">bo potekala vožnja </w:t>
      </w:r>
      <w:r w:rsidRPr="00A12841">
        <w:rPr>
          <w:rFonts w:ascii="Arial" w:hAnsi="Arial" w:cs="Arial"/>
          <w:bCs/>
          <w:lang w:eastAsia="sl-SI"/>
        </w:rPr>
        <w:t>v eno</w:t>
      </w:r>
      <w:r w:rsidR="00DC12D5" w:rsidRPr="00A12841">
        <w:rPr>
          <w:rFonts w:ascii="Arial" w:hAnsi="Arial" w:cs="Arial"/>
          <w:bCs/>
          <w:lang w:eastAsia="sl-SI"/>
        </w:rPr>
        <w:t xml:space="preserve"> smer in popoldne v drugo): </w:t>
      </w:r>
      <w:r w:rsidR="00995F29" w:rsidRPr="00A12841">
        <w:rPr>
          <w:rFonts w:ascii="Arial" w:hAnsi="Arial" w:cs="Arial"/>
          <w:bCs/>
          <w:lang w:eastAsia="sl-SI"/>
        </w:rPr>
        <w:t xml:space="preserve">Kamnik - avtobusna postaja, Apno, Gondola Krvavec, Cerklje center, Preddvor jezero, Jezersko – avtobusna postaja pri Občini, Jezersko – avtobusna postaja pri jezeru, Logarska dolina Plesnik, Solčava – Center Rinka, Luče – avtobusna postaja, Podvolovljek – Sv. Anton, Kranjski Rak, Kamniška Bistrica - Kamnik - avtobusna postaja. </w:t>
      </w:r>
    </w:p>
    <w:p w14:paraId="0A50A55A" w14:textId="77777777" w:rsidR="009D1E9F" w:rsidRPr="00A12841" w:rsidRDefault="00AE3F10" w:rsidP="00AE3F1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sl-SI"/>
        </w:rPr>
      </w:pPr>
      <w:r w:rsidRPr="00A12841">
        <w:rPr>
          <w:rFonts w:ascii="Arial" w:hAnsi="Arial" w:cs="Arial"/>
          <w:b/>
          <w:bCs/>
          <w:lang w:eastAsia="sl-SI"/>
        </w:rPr>
        <w:t xml:space="preserve">Prevoz bo organiziran od </w:t>
      </w:r>
      <w:r w:rsidR="00D8222A" w:rsidRPr="00A12841">
        <w:rPr>
          <w:rFonts w:ascii="Arial" w:eastAsia="Calibri" w:hAnsi="Arial" w:cs="Arial"/>
          <w:b/>
        </w:rPr>
        <w:t>24.6.2023 do 3.9.2023</w:t>
      </w:r>
      <w:r w:rsidRPr="00A12841">
        <w:rPr>
          <w:rFonts w:ascii="Arial" w:hAnsi="Arial" w:cs="Arial"/>
          <w:b/>
          <w:bCs/>
          <w:lang w:eastAsia="sl-SI"/>
        </w:rPr>
        <w:t>, vsak dan dvakrat.</w:t>
      </w:r>
      <w:r w:rsidR="002B0675" w:rsidRPr="00A12841">
        <w:rPr>
          <w:rFonts w:ascii="Arial" w:hAnsi="Arial" w:cs="Arial"/>
          <w:b/>
          <w:bCs/>
          <w:lang w:eastAsia="sl-SI"/>
        </w:rPr>
        <w:t xml:space="preserve"> </w:t>
      </w:r>
      <w:r w:rsidR="00DC12D5" w:rsidRPr="00A12841">
        <w:rPr>
          <w:rFonts w:ascii="Arial" w:hAnsi="Arial" w:cs="Arial"/>
          <w:b/>
          <w:lang w:eastAsia="sl-SI"/>
        </w:rPr>
        <w:t xml:space="preserve">Cena prevoza se giblje </w:t>
      </w:r>
      <w:r w:rsidR="00DC12D5" w:rsidRPr="00A12841">
        <w:rPr>
          <w:rFonts w:ascii="Arial" w:hAnsi="Arial" w:cs="Arial"/>
          <w:b/>
          <w:bCs/>
          <w:lang w:eastAsia="sl-SI"/>
        </w:rPr>
        <w:t>med 4 in 9 evrov</w:t>
      </w:r>
      <w:r w:rsidR="00DC12D5" w:rsidRPr="00A12841">
        <w:rPr>
          <w:rFonts w:ascii="Arial" w:hAnsi="Arial" w:cs="Arial"/>
          <w:b/>
          <w:lang w:eastAsia="sl-SI"/>
        </w:rPr>
        <w:t xml:space="preserve">. </w:t>
      </w:r>
      <w:r w:rsidR="009D1E9F" w:rsidRPr="00A12841">
        <w:rPr>
          <w:rFonts w:ascii="Arial" w:hAnsi="Arial" w:cs="Arial"/>
          <w:b/>
          <w:bCs/>
          <w:lang w:eastAsia="sl-SI"/>
        </w:rPr>
        <w:t>Rezervacije sedežev so možne en dan pred odhodom do 16. ure</w:t>
      </w:r>
      <w:r w:rsidR="009D1E9F" w:rsidRPr="00A12841">
        <w:rPr>
          <w:rFonts w:ascii="Arial" w:hAnsi="Arial" w:cs="Arial"/>
          <w:b/>
          <w:lang w:eastAsia="sl-SI"/>
        </w:rPr>
        <w:t xml:space="preserve"> </w:t>
      </w:r>
      <w:r w:rsidR="009D1E9F" w:rsidRPr="00A12841">
        <w:rPr>
          <w:rFonts w:ascii="Arial" w:hAnsi="Arial" w:cs="Arial"/>
          <w:b/>
          <w:bCs/>
          <w:lang w:eastAsia="sl-SI"/>
        </w:rPr>
        <w:t>na lokalni TIC točk</w:t>
      </w:r>
      <w:r w:rsidR="00995F29" w:rsidRPr="00A12841">
        <w:rPr>
          <w:rFonts w:ascii="Arial" w:hAnsi="Arial" w:cs="Arial"/>
          <w:b/>
          <w:bCs/>
          <w:lang w:eastAsia="sl-SI"/>
        </w:rPr>
        <w:t>i ali na telefonski številki 040/890</w:t>
      </w:r>
      <w:r w:rsidR="009D1E9F" w:rsidRPr="00A12841">
        <w:rPr>
          <w:rFonts w:ascii="Arial" w:hAnsi="Arial" w:cs="Arial"/>
          <w:b/>
          <w:bCs/>
          <w:lang w:eastAsia="sl-SI"/>
        </w:rPr>
        <w:t xml:space="preserve"> </w:t>
      </w:r>
      <w:r w:rsidR="00995F29" w:rsidRPr="00A12841">
        <w:rPr>
          <w:rFonts w:ascii="Arial" w:hAnsi="Arial" w:cs="Arial"/>
          <w:b/>
          <w:bCs/>
          <w:lang w:eastAsia="sl-SI"/>
        </w:rPr>
        <w:t>105</w:t>
      </w:r>
      <w:r w:rsidR="009D1E9F" w:rsidRPr="00A12841">
        <w:rPr>
          <w:rFonts w:ascii="Arial" w:hAnsi="Arial" w:cs="Arial"/>
          <w:b/>
          <w:bCs/>
          <w:lang w:eastAsia="sl-SI"/>
        </w:rPr>
        <w:t xml:space="preserve">. </w:t>
      </w:r>
      <w:r w:rsidR="002B0675" w:rsidRPr="00A12841">
        <w:rPr>
          <w:rFonts w:ascii="Arial" w:hAnsi="Arial" w:cs="Arial"/>
          <w:b/>
          <w:bCs/>
          <w:lang w:eastAsia="sl-SI"/>
        </w:rPr>
        <w:t>Ure prevoza se bodo prilagajale potrebi oz. povpraševanju potnikov.</w:t>
      </w:r>
    </w:p>
    <w:p w14:paraId="52E4187B" w14:textId="77777777" w:rsidR="00995F29" w:rsidRPr="00A12841" w:rsidRDefault="009D1E9F" w:rsidP="009D1E9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sl-SI"/>
        </w:rPr>
      </w:pPr>
      <w:r w:rsidRPr="00A12841">
        <w:rPr>
          <w:rFonts w:ascii="Arial" w:hAnsi="Arial" w:cs="Arial"/>
          <w:b/>
          <w:bCs/>
          <w:lang w:eastAsia="sl-SI"/>
        </w:rPr>
        <w:t>Uporabljajte prijaznejšo možnost prevoz</w:t>
      </w:r>
      <w:r w:rsidR="00755468" w:rsidRPr="00A12841">
        <w:rPr>
          <w:rFonts w:ascii="Arial" w:hAnsi="Arial" w:cs="Arial"/>
          <w:b/>
          <w:bCs/>
          <w:lang w:eastAsia="sl-SI"/>
        </w:rPr>
        <w:t>a in se s prijatelji, družino ali</w:t>
      </w:r>
      <w:r w:rsidRPr="00A12841">
        <w:rPr>
          <w:rFonts w:ascii="Arial" w:hAnsi="Arial" w:cs="Arial"/>
          <w:b/>
          <w:bCs/>
          <w:lang w:eastAsia="sl-SI"/>
        </w:rPr>
        <w:t xml:space="preserve"> znanc</w:t>
      </w:r>
      <w:r w:rsidR="00755468" w:rsidRPr="00A12841">
        <w:rPr>
          <w:rFonts w:ascii="Arial" w:hAnsi="Arial" w:cs="Arial"/>
          <w:b/>
          <w:bCs/>
          <w:lang w:eastAsia="sl-SI"/>
        </w:rPr>
        <w:t>i po prelepi pokrajini Kamniško–</w:t>
      </w:r>
      <w:r w:rsidRPr="00A12841">
        <w:rPr>
          <w:rFonts w:ascii="Arial" w:hAnsi="Arial" w:cs="Arial"/>
          <w:b/>
          <w:bCs/>
          <w:lang w:eastAsia="sl-SI"/>
        </w:rPr>
        <w:t xml:space="preserve">Savinjskih Alp popeljite z </w:t>
      </w:r>
      <w:r w:rsidR="00AE3F10" w:rsidRPr="00A12841">
        <w:rPr>
          <w:rFonts w:ascii="Arial" w:hAnsi="Arial" w:cs="Arial"/>
          <w:b/>
          <w:bCs/>
          <w:lang w:eastAsia="sl-SI"/>
        </w:rPr>
        <w:t xml:space="preserve">organiziranim </w:t>
      </w:r>
      <w:r w:rsidRPr="00A12841">
        <w:rPr>
          <w:rFonts w:ascii="Arial" w:hAnsi="Arial" w:cs="Arial"/>
          <w:b/>
          <w:bCs/>
          <w:lang w:eastAsia="sl-SI"/>
        </w:rPr>
        <w:t xml:space="preserve">prevozom. </w:t>
      </w:r>
    </w:p>
    <w:p w14:paraId="138BF5A9" w14:textId="77777777" w:rsidR="00A12841" w:rsidRDefault="00A12841"/>
    <w:p w14:paraId="7B5C191A" w14:textId="77777777" w:rsidR="00755468" w:rsidRDefault="00755468">
      <w:r>
        <w:rPr>
          <w:noProof/>
          <w:lang w:eastAsia="sl-SI"/>
        </w:rPr>
        <w:drawing>
          <wp:inline distT="0" distB="0" distL="0" distR="0" wp14:anchorId="0EE6EB9B" wp14:editId="4BE95553">
            <wp:extent cx="2730500" cy="20478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bi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622" cy="206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F10">
        <w:t xml:space="preserve">  </w:t>
      </w:r>
      <w:r w:rsidR="00AE3F10">
        <w:rPr>
          <w:noProof/>
          <w:lang w:eastAsia="sl-SI"/>
        </w:rPr>
        <w:drawing>
          <wp:inline distT="0" distB="0" distL="0" distR="0" wp14:anchorId="517B3DF3" wp14:editId="0004633B">
            <wp:extent cx="2762250" cy="2071688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bi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150" cy="2079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E9F1" w14:textId="77777777" w:rsidR="00755468" w:rsidRDefault="00755468">
      <w:pPr>
        <w:spacing w:line="259" w:lineRule="auto"/>
      </w:pPr>
      <w:r>
        <w:br w:type="page"/>
      </w:r>
    </w:p>
    <w:tbl>
      <w:tblPr>
        <w:tblpPr w:leftFromText="141" w:rightFromText="141" w:vertAnchor="page" w:horzAnchor="page" w:tblpX="946" w:tblpY="7741"/>
        <w:tblW w:w="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2334"/>
        <w:gridCol w:w="1483"/>
      </w:tblGrid>
      <w:tr w:rsidR="00B4671D" w:rsidRPr="00F07219" w14:paraId="2BCEDEAE" w14:textId="77777777" w:rsidTr="008B5CCE">
        <w:trPr>
          <w:trHeight w:val="212"/>
        </w:trPr>
        <w:tc>
          <w:tcPr>
            <w:tcW w:w="5461" w:type="dxa"/>
            <w:gridSpan w:val="3"/>
            <w:shd w:val="clear" w:color="000000" w:fill="B1D8E1"/>
            <w:vAlign w:val="center"/>
          </w:tcPr>
          <w:p w14:paraId="708A80D0" w14:textId="77777777" w:rsidR="00B4671D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l-SI"/>
              </w:rPr>
              <w:lastRenderedPageBreak/>
              <w:t xml:space="preserve">URNIK VOŽNJE     </w:t>
            </w:r>
          </w:p>
          <w:p w14:paraId="0C7CA998" w14:textId="77777777" w:rsidR="00B4671D" w:rsidRDefault="00D8222A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Ponedeljek, </w:t>
            </w:r>
            <w:r w:rsidR="00B4671D"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sreda, petek, nedelja</w:t>
            </w:r>
          </w:p>
          <w:p w14:paraId="2582F3C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</w:p>
        </w:tc>
      </w:tr>
      <w:tr w:rsidR="00B4671D" w:rsidRPr="00F07219" w14:paraId="3BD5CFCC" w14:textId="77777777" w:rsidTr="008B5CCE">
        <w:trPr>
          <w:trHeight w:val="212"/>
        </w:trPr>
        <w:tc>
          <w:tcPr>
            <w:tcW w:w="1644" w:type="dxa"/>
            <w:shd w:val="clear" w:color="000000" w:fill="B1D8E1"/>
            <w:vAlign w:val="center"/>
            <w:hideMark/>
          </w:tcPr>
          <w:p w14:paraId="3A41745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D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opoldan</w:t>
            </w:r>
          </w:p>
        </w:tc>
        <w:tc>
          <w:tcPr>
            <w:tcW w:w="2334" w:type="dxa"/>
            <w:vMerge w:val="restart"/>
            <w:shd w:val="clear" w:color="000000" w:fill="B1D8E1"/>
            <w:vAlign w:val="center"/>
            <w:hideMark/>
          </w:tcPr>
          <w:p w14:paraId="7C18A06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POSTAJA</w:t>
            </w:r>
          </w:p>
        </w:tc>
        <w:tc>
          <w:tcPr>
            <w:tcW w:w="1483" w:type="dxa"/>
            <w:shd w:val="clear" w:color="000000" w:fill="B1D8E1"/>
            <w:vAlign w:val="center"/>
            <w:hideMark/>
          </w:tcPr>
          <w:p w14:paraId="57CF03E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opoldan</w:t>
            </w:r>
          </w:p>
        </w:tc>
      </w:tr>
      <w:tr w:rsidR="00B4671D" w:rsidRPr="00F07219" w14:paraId="48B8255E" w14:textId="77777777" w:rsidTr="008B5CCE">
        <w:trPr>
          <w:trHeight w:val="295"/>
        </w:trPr>
        <w:tc>
          <w:tcPr>
            <w:tcW w:w="1644" w:type="dxa"/>
            <w:shd w:val="clear" w:color="000000" w:fill="B1D8E1"/>
            <w:vAlign w:val="center"/>
            <w:hideMark/>
          </w:tcPr>
          <w:p w14:paraId="149189E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Z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ačetek</w:t>
            </w:r>
          </w:p>
        </w:tc>
        <w:tc>
          <w:tcPr>
            <w:tcW w:w="2334" w:type="dxa"/>
            <w:vMerge/>
            <w:shd w:val="clear" w:color="000000" w:fill="B1D8E1"/>
            <w:vAlign w:val="center"/>
            <w:hideMark/>
          </w:tcPr>
          <w:p w14:paraId="2E63E64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</w:p>
        </w:tc>
        <w:tc>
          <w:tcPr>
            <w:tcW w:w="1483" w:type="dxa"/>
            <w:shd w:val="clear" w:color="000000" w:fill="B1D8E1"/>
            <w:vAlign w:val="center"/>
            <w:hideMark/>
          </w:tcPr>
          <w:p w14:paraId="4986856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F7AA4" wp14:editId="40F0C5DD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179070</wp:posOffset>
                      </wp:positionV>
                      <wp:extent cx="12700" cy="3048000"/>
                      <wp:effectExtent l="57150" t="38100" r="63500" b="19050"/>
                      <wp:wrapNone/>
                      <wp:docPr id="3" name="Raven puščični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" cy="304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F84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3" o:spid="_x0000_s1026" type="#_x0000_t32" style="position:absolute;margin-left:54.25pt;margin-top:14.1pt;width:1pt;height:24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onec</w:t>
            </w:r>
          </w:p>
        </w:tc>
      </w:tr>
      <w:tr w:rsidR="00B4671D" w:rsidRPr="00F07219" w14:paraId="7A3A64F2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5B7E716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8.00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1CD11F4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Kamnik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483" w:type="dxa"/>
            <w:shd w:val="clear" w:color="auto" w:fill="FFFFCC"/>
            <w:noWrap/>
            <w:vAlign w:val="bottom"/>
            <w:hideMark/>
          </w:tcPr>
          <w:p w14:paraId="1DA9129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</w:t>
            </w: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8.45</w:t>
            </w:r>
          </w:p>
        </w:tc>
      </w:tr>
      <w:tr w:rsidR="00B4671D" w:rsidRPr="00F07219" w14:paraId="71B1F73F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2D3F860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8.15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7906C7E2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Kamniška Bistrica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142F328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18.30</w:t>
            </w:r>
          </w:p>
        </w:tc>
      </w:tr>
      <w:tr w:rsidR="00B4671D" w:rsidRPr="00F07219" w14:paraId="434F223A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5367316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8</w:t>
            </w: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.45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38DF56F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Kranjski Rak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6B1943E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18.00</w:t>
            </w:r>
          </w:p>
        </w:tc>
      </w:tr>
      <w:tr w:rsidR="00B4671D" w:rsidRPr="00F07219" w14:paraId="0D50AA59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4DE0EA2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8.53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4883C74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Podvolovjek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– Sv. Anton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0280412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17.52</w:t>
            </w:r>
          </w:p>
        </w:tc>
      </w:tr>
      <w:tr w:rsidR="00B4671D" w:rsidRPr="00F07219" w14:paraId="20773F62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6AA3D3C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9.08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29FF5F2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Luče AP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44F25A1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17.37</w:t>
            </w:r>
          </w:p>
        </w:tc>
      </w:tr>
      <w:tr w:rsidR="00B4671D" w:rsidRPr="00F07219" w14:paraId="179BDE8C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19C7655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38048" wp14:editId="05BD319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-998855</wp:posOffset>
                      </wp:positionV>
                      <wp:extent cx="25400" cy="3009900"/>
                      <wp:effectExtent l="38100" t="0" r="69850" b="57150"/>
                      <wp:wrapNone/>
                      <wp:docPr id="4" name="Raven puščični povezoval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3009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2585E" id="Raven puščični povezovalnik 4" o:spid="_x0000_s1026" type="#_x0000_t32" style="position:absolute;margin-left:12pt;margin-top:-78.65pt;width:2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eastAsia="Times New Roman" w:hAnsi="Arial Narrow"/>
                <w:color w:val="000000"/>
                <w:lang w:eastAsia="sl-SI"/>
              </w:rPr>
              <w:t>9.15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1186E90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Solčava – Center Rinka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7FA5D2F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17.30</w:t>
            </w:r>
          </w:p>
        </w:tc>
      </w:tr>
      <w:tr w:rsidR="00B4671D" w:rsidRPr="00F07219" w14:paraId="7BBE162E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</w:tcPr>
          <w:p w14:paraId="51B561F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9.25</w:t>
            </w:r>
          </w:p>
        </w:tc>
        <w:tc>
          <w:tcPr>
            <w:tcW w:w="2334" w:type="dxa"/>
            <w:shd w:val="clear" w:color="000000" w:fill="FFE599"/>
            <w:vAlign w:val="center"/>
          </w:tcPr>
          <w:p w14:paraId="367C616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Logarska dolina Plesnik</w:t>
            </w:r>
          </w:p>
        </w:tc>
        <w:tc>
          <w:tcPr>
            <w:tcW w:w="1483" w:type="dxa"/>
            <w:shd w:val="clear" w:color="000000" w:fill="FFFFCC"/>
            <w:vAlign w:val="center"/>
          </w:tcPr>
          <w:p w14:paraId="5CB08A7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17.20</w:t>
            </w:r>
          </w:p>
        </w:tc>
      </w:tr>
      <w:tr w:rsidR="00B4671D" w:rsidRPr="00F07219" w14:paraId="3F41FC5B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4665E01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10.17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4D51C1A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Jezersko jezero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547FA0A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16.28</w:t>
            </w:r>
          </w:p>
        </w:tc>
      </w:tr>
      <w:tr w:rsidR="00B4671D" w:rsidRPr="00F07219" w14:paraId="571315AD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617B0DE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10.22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48D1C89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Jezersko Občina AP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33080E2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16.23</w:t>
            </w:r>
          </w:p>
        </w:tc>
      </w:tr>
      <w:tr w:rsidR="00B4671D" w:rsidRPr="00F07219" w14:paraId="3EE1241F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12337A32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10.52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5BE39CA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Preddvor center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45FE110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15.53</w:t>
            </w:r>
          </w:p>
        </w:tc>
      </w:tr>
      <w:tr w:rsidR="00B4671D" w:rsidRPr="00F07219" w14:paraId="2946D6DA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5E33918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10.55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7B62C0D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Preddvor jezero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168C8E9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15.50</w:t>
            </w:r>
          </w:p>
        </w:tc>
      </w:tr>
      <w:tr w:rsidR="00B4671D" w:rsidRPr="00F07219" w14:paraId="0D471528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1DAD322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11.10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186ABF0B" w14:textId="20CCB025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Cerklje </w:t>
            </w:r>
            <w:r w:rsidR="007428EF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TIC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522FC28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15.35</w:t>
            </w:r>
          </w:p>
        </w:tc>
      </w:tr>
      <w:tr w:rsidR="00B4671D" w:rsidRPr="00F07219" w14:paraId="3D925851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7B035E0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11.17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4B3AD26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Gondola Krvavec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2AA6017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15.28</w:t>
            </w:r>
          </w:p>
        </w:tc>
      </w:tr>
      <w:tr w:rsidR="00B4671D" w:rsidRPr="00F07219" w14:paraId="2D3A292D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3252F67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11.25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33C6014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Apno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4E2CF18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15.20</w:t>
            </w:r>
          </w:p>
        </w:tc>
      </w:tr>
      <w:tr w:rsidR="00B4671D" w:rsidRPr="00F07219" w14:paraId="4B6916C1" w14:textId="77777777" w:rsidTr="008B5CCE">
        <w:trPr>
          <w:trHeight w:val="312"/>
        </w:trPr>
        <w:tc>
          <w:tcPr>
            <w:tcW w:w="1644" w:type="dxa"/>
            <w:shd w:val="clear" w:color="000000" w:fill="FFFFCC"/>
            <w:vAlign w:val="center"/>
            <w:hideMark/>
          </w:tcPr>
          <w:p w14:paraId="2B4A5D1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11.45</w:t>
            </w:r>
          </w:p>
        </w:tc>
        <w:tc>
          <w:tcPr>
            <w:tcW w:w="2334" w:type="dxa"/>
            <w:shd w:val="clear" w:color="000000" w:fill="FFE599"/>
            <w:vAlign w:val="center"/>
            <w:hideMark/>
          </w:tcPr>
          <w:p w14:paraId="5EE3237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Kamnik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483" w:type="dxa"/>
            <w:shd w:val="clear" w:color="000000" w:fill="FFFFCC"/>
            <w:vAlign w:val="center"/>
            <w:hideMark/>
          </w:tcPr>
          <w:p w14:paraId="4AD43E5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15.00</w:t>
            </w:r>
            <w:r>
              <w:rPr>
                <w:rFonts w:ascii="Arial Narrow" w:eastAsia="Times New Roman" w:hAnsi="Arial Narrow"/>
                <w:color w:val="000000"/>
                <w:lang w:eastAsia="sl-SI"/>
              </w:rPr>
              <w:t xml:space="preserve">    </w:t>
            </w:r>
          </w:p>
        </w:tc>
      </w:tr>
    </w:tbl>
    <w:tbl>
      <w:tblPr>
        <w:tblpPr w:leftFromText="141" w:rightFromText="141" w:vertAnchor="text" w:horzAnchor="page" w:tblpX="946" w:tblpY="-111"/>
        <w:tblW w:w="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2639"/>
        <w:gridCol w:w="1386"/>
      </w:tblGrid>
      <w:tr w:rsidR="00B4671D" w:rsidRPr="00F07219" w14:paraId="2D792742" w14:textId="77777777" w:rsidTr="008B5CCE">
        <w:trPr>
          <w:trHeight w:val="289"/>
        </w:trPr>
        <w:tc>
          <w:tcPr>
            <w:tcW w:w="5402" w:type="dxa"/>
            <w:gridSpan w:val="3"/>
            <w:shd w:val="clear" w:color="000000" w:fill="B1D8E1"/>
            <w:vAlign w:val="center"/>
          </w:tcPr>
          <w:p w14:paraId="199AC0F5" w14:textId="77777777" w:rsidR="00B4671D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sz w:val="32"/>
                <w:szCs w:val="32"/>
                <w:lang w:eastAsia="sl-SI"/>
              </w:rPr>
              <w:t xml:space="preserve">URNIK VOŽNJE     </w:t>
            </w:r>
          </w:p>
          <w:p w14:paraId="60E93E7C" w14:textId="77777777" w:rsidR="00B4671D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A67DB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torek, četrtek, sobota</w:t>
            </w:r>
          </w:p>
          <w:p w14:paraId="6F0EFFD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</w:p>
        </w:tc>
      </w:tr>
      <w:tr w:rsidR="00B4671D" w:rsidRPr="00F07219" w14:paraId="09A78780" w14:textId="77777777" w:rsidTr="008B5CCE">
        <w:trPr>
          <w:trHeight w:val="289"/>
        </w:trPr>
        <w:tc>
          <w:tcPr>
            <w:tcW w:w="1377" w:type="dxa"/>
            <w:shd w:val="clear" w:color="000000" w:fill="B1D8E1"/>
            <w:vAlign w:val="center"/>
            <w:hideMark/>
          </w:tcPr>
          <w:p w14:paraId="1BE3CE2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D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opoldan</w:t>
            </w:r>
          </w:p>
        </w:tc>
        <w:tc>
          <w:tcPr>
            <w:tcW w:w="2639" w:type="dxa"/>
            <w:vMerge w:val="restart"/>
            <w:shd w:val="clear" w:color="000000" w:fill="B1D8E1"/>
            <w:vAlign w:val="center"/>
            <w:hideMark/>
          </w:tcPr>
          <w:p w14:paraId="0D6819A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POSTAJA</w:t>
            </w:r>
          </w:p>
        </w:tc>
        <w:tc>
          <w:tcPr>
            <w:tcW w:w="1386" w:type="dxa"/>
            <w:shd w:val="clear" w:color="000000" w:fill="B1D8E1"/>
            <w:vAlign w:val="center"/>
            <w:hideMark/>
          </w:tcPr>
          <w:p w14:paraId="6DAC64E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opoldan</w:t>
            </w:r>
          </w:p>
        </w:tc>
      </w:tr>
      <w:tr w:rsidR="00B4671D" w:rsidRPr="00F07219" w14:paraId="78340CAA" w14:textId="77777777" w:rsidTr="008B5CCE">
        <w:trPr>
          <w:trHeight w:val="232"/>
        </w:trPr>
        <w:tc>
          <w:tcPr>
            <w:tcW w:w="1377" w:type="dxa"/>
            <w:shd w:val="clear" w:color="000000" w:fill="B1D8E1"/>
            <w:vAlign w:val="center"/>
            <w:hideMark/>
          </w:tcPr>
          <w:p w14:paraId="7B05F8F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Z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ačetek</w:t>
            </w:r>
          </w:p>
        </w:tc>
        <w:tc>
          <w:tcPr>
            <w:tcW w:w="2639" w:type="dxa"/>
            <w:vMerge/>
            <w:shd w:val="clear" w:color="000000" w:fill="B1D8E1"/>
            <w:vAlign w:val="center"/>
            <w:hideMark/>
          </w:tcPr>
          <w:p w14:paraId="2F2CEFCD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</w:p>
        </w:tc>
        <w:tc>
          <w:tcPr>
            <w:tcW w:w="1386" w:type="dxa"/>
            <w:shd w:val="clear" w:color="000000" w:fill="B1D8E1"/>
            <w:vAlign w:val="center"/>
            <w:hideMark/>
          </w:tcPr>
          <w:p w14:paraId="69F85DD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</w:t>
            </w: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onec</w:t>
            </w:r>
          </w:p>
        </w:tc>
      </w:tr>
      <w:tr w:rsidR="00B4671D" w:rsidRPr="00F07219" w14:paraId="356FA743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7FD6CB9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307E7" wp14:editId="48F2F14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19685</wp:posOffset>
                      </wp:positionV>
                      <wp:extent cx="25400" cy="3009900"/>
                      <wp:effectExtent l="38100" t="0" r="69850" b="57150"/>
                      <wp:wrapNone/>
                      <wp:docPr id="16" name="Raven puščični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3009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4C31E" id="Raven puščični povezovalnik 16" o:spid="_x0000_s1026" type="#_x0000_t32" style="position:absolute;margin-left:6.9pt;margin-top:1.55pt;width:2pt;height:23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8.00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6E4E61F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Kamnik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386" w:type="dxa"/>
            <w:shd w:val="clear" w:color="auto" w:fill="FFFFCC"/>
            <w:noWrap/>
            <w:vAlign w:val="bottom"/>
          </w:tcPr>
          <w:p w14:paraId="5010F40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noProof/>
                <w:color w:val="00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FDC48" wp14:editId="005290A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12065</wp:posOffset>
                      </wp:positionV>
                      <wp:extent cx="12700" cy="3048000"/>
                      <wp:effectExtent l="57150" t="38100" r="63500" b="19050"/>
                      <wp:wrapNone/>
                      <wp:docPr id="20" name="Raven puščični povezoval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00" cy="3048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7A4A6" id="Raven puščični povezovalnik 20" o:spid="_x0000_s1026" type="#_x0000_t32" style="position:absolute;margin-left:53.6pt;margin-top:.95pt;width:1pt;height:240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FA67DB">
              <w:rPr>
                <w:rFonts w:ascii="Arial Narrow" w:eastAsia="Times New Roman" w:hAnsi="Arial Narrow"/>
                <w:color w:val="000000"/>
                <w:lang w:eastAsia="sl-SI"/>
              </w:rPr>
              <w:t>18.45</w:t>
            </w:r>
          </w:p>
        </w:tc>
      </w:tr>
      <w:tr w:rsidR="00B4671D" w:rsidRPr="00F07219" w14:paraId="573F47A0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1770779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8.20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50A8321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Apno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5F97A26E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18.25</w:t>
            </w:r>
          </w:p>
        </w:tc>
      </w:tr>
      <w:tr w:rsidR="00B4671D" w:rsidRPr="00F07219" w14:paraId="1B115768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31ABB40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8.28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2325F71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Gondola Krvavec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0283F31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18.17</w:t>
            </w:r>
          </w:p>
        </w:tc>
      </w:tr>
      <w:tr w:rsidR="00B4671D" w:rsidRPr="00F07219" w14:paraId="10385380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0352DE0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8.35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1D1D0B63" w14:textId="2E29DBF4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Cerklje </w:t>
            </w:r>
            <w:r w:rsidR="007428EF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TIC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7E4AA21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18.10</w:t>
            </w:r>
          </w:p>
        </w:tc>
      </w:tr>
      <w:tr w:rsidR="00B4671D" w:rsidRPr="00F07219" w14:paraId="21293A2F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5BE8099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8.50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6FC42F7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Preddvor jezero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545D7A4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17.55</w:t>
            </w:r>
          </w:p>
        </w:tc>
      </w:tr>
      <w:tr w:rsidR="00B4671D" w:rsidRPr="00F07219" w14:paraId="64DC4EAA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45A9D39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8.53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1F285D9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Preddvor center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6A9B5A1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17.52</w:t>
            </w:r>
          </w:p>
        </w:tc>
      </w:tr>
      <w:tr w:rsidR="00B4671D" w:rsidRPr="00F07219" w14:paraId="593F5DB0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72C2CAF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9.23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35F04AB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Jezersko Občina AP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5E6EBC6C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17.22</w:t>
            </w:r>
          </w:p>
        </w:tc>
      </w:tr>
      <w:tr w:rsidR="00B4671D" w:rsidRPr="00F07219" w14:paraId="666427A4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6EFA1CB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9.28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0C2BF13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Jezersko jezero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0CD1C44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17.17</w:t>
            </w:r>
          </w:p>
        </w:tc>
      </w:tr>
      <w:tr w:rsidR="00B4671D" w:rsidRPr="00F07219" w14:paraId="50FD8833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2B51B9D6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10.20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795318DC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Logarska dolina Plesnik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03EDB320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16.25</w:t>
            </w:r>
          </w:p>
        </w:tc>
      </w:tr>
      <w:tr w:rsidR="00B4671D" w:rsidRPr="00F07219" w14:paraId="3A1ACE42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</w:tcPr>
          <w:p w14:paraId="295EE17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10.30</w:t>
            </w:r>
          </w:p>
        </w:tc>
        <w:tc>
          <w:tcPr>
            <w:tcW w:w="2639" w:type="dxa"/>
            <w:shd w:val="clear" w:color="000000" w:fill="FFE599"/>
            <w:vAlign w:val="center"/>
          </w:tcPr>
          <w:p w14:paraId="37FD9E3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Solčava – Center Rinka</w:t>
            </w:r>
          </w:p>
        </w:tc>
        <w:tc>
          <w:tcPr>
            <w:tcW w:w="1386" w:type="dxa"/>
            <w:shd w:val="clear" w:color="000000" w:fill="FFFFCC"/>
            <w:vAlign w:val="center"/>
          </w:tcPr>
          <w:p w14:paraId="17ABEFC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16.15</w:t>
            </w:r>
          </w:p>
        </w:tc>
      </w:tr>
      <w:tr w:rsidR="00B4671D" w:rsidRPr="00F07219" w14:paraId="35D52D1E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31678475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10.37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6B51451B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Luče AP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27D51D6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16.08</w:t>
            </w:r>
          </w:p>
        </w:tc>
      </w:tr>
      <w:tr w:rsidR="00B4671D" w:rsidRPr="00F07219" w14:paraId="23FF5351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4E309CA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10.52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39F7B5AC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Podvolovjek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– Sv. Anton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6F0167FD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>
              <w:rPr>
                <w:rFonts w:ascii="Arial Narrow" w:eastAsia="Times New Roman" w:hAnsi="Arial Narrow"/>
                <w:color w:val="000000"/>
                <w:lang w:eastAsia="sl-SI"/>
              </w:rPr>
              <w:t>15.53</w:t>
            </w:r>
          </w:p>
        </w:tc>
      </w:tr>
      <w:tr w:rsidR="00B4671D" w:rsidRPr="00F07219" w14:paraId="0D5F95B9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152C0E64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11.00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5630BC23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Kranjski Rak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26AE7231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15.45</w:t>
            </w:r>
          </w:p>
        </w:tc>
      </w:tr>
      <w:tr w:rsidR="00B4671D" w:rsidRPr="00F07219" w14:paraId="1DDEE571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26FF9E78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11.30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376F2747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Kamniška Bistrica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3E42A5C9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15.15</w:t>
            </w:r>
          </w:p>
        </w:tc>
      </w:tr>
      <w:tr w:rsidR="00B4671D" w:rsidRPr="00F07219" w14:paraId="75D71C89" w14:textId="77777777" w:rsidTr="008B5CCE">
        <w:trPr>
          <w:trHeight w:val="311"/>
        </w:trPr>
        <w:tc>
          <w:tcPr>
            <w:tcW w:w="1377" w:type="dxa"/>
            <w:shd w:val="clear" w:color="000000" w:fill="FFFFCC"/>
            <w:vAlign w:val="center"/>
            <w:hideMark/>
          </w:tcPr>
          <w:p w14:paraId="0B14D63A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11.45</w:t>
            </w:r>
          </w:p>
        </w:tc>
        <w:tc>
          <w:tcPr>
            <w:tcW w:w="2639" w:type="dxa"/>
            <w:shd w:val="clear" w:color="000000" w:fill="FFE599"/>
            <w:vAlign w:val="center"/>
            <w:hideMark/>
          </w:tcPr>
          <w:p w14:paraId="396B2F0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>Kamnik</w:t>
            </w:r>
            <w:r>
              <w:rPr>
                <w:rFonts w:ascii="Arial Narrow" w:eastAsia="Times New Roman" w:hAnsi="Arial Narrow"/>
                <w:b/>
                <w:bCs/>
                <w:color w:val="000000"/>
                <w:lang w:eastAsia="sl-SI"/>
              </w:rPr>
              <w:t xml:space="preserve"> AP</w:t>
            </w:r>
          </w:p>
        </w:tc>
        <w:tc>
          <w:tcPr>
            <w:tcW w:w="1386" w:type="dxa"/>
            <w:shd w:val="clear" w:color="000000" w:fill="FFFFCC"/>
            <w:vAlign w:val="center"/>
            <w:hideMark/>
          </w:tcPr>
          <w:p w14:paraId="5FF930EF" w14:textId="77777777" w:rsidR="00B4671D" w:rsidRPr="00F07219" w:rsidRDefault="00B4671D" w:rsidP="008B5CC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sl-SI"/>
              </w:rPr>
            </w:pPr>
            <w:r w:rsidRPr="00F07219">
              <w:rPr>
                <w:rFonts w:ascii="Arial Narrow" w:eastAsia="Times New Roman" w:hAnsi="Arial Narrow"/>
                <w:color w:val="000000"/>
                <w:lang w:eastAsia="sl-SI"/>
              </w:rPr>
              <w:t>15.00</w:t>
            </w:r>
            <w:r>
              <w:rPr>
                <w:rFonts w:ascii="Arial Narrow" w:eastAsia="Times New Roman" w:hAnsi="Arial Narrow"/>
                <w:color w:val="000000"/>
                <w:lang w:eastAsia="sl-SI"/>
              </w:rPr>
              <w:t xml:space="preserve">   </w:t>
            </w:r>
          </w:p>
        </w:tc>
      </w:tr>
    </w:tbl>
    <w:p w14:paraId="586E9A32" w14:textId="77777777" w:rsidR="00755468" w:rsidRDefault="00755468"/>
    <w:p w14:paraId="261E55B2" w14:textId="77777777" w:rsidR="00755468" w:rsidRDefault="00755468">
      <w:pPr>
        <w:spacing w:line="259" w:lineRule="auto"/>
      </w:pPr>
      <w:r>
        <w:br w:type="page"/>
      </w:r>
    </w:p>
    <w:p w14:paraId="74CA45DB" w14:textId="77777777" w:rsidR="00FA7C02" w:rsidRDefault="00FA7C02"/>
    <w:sectPr w:rsidR="00FA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9F"/>
    <w:rsid w:val="002B0675"/>
    <w:rsid w:val="005D0502"/>
    <w:rsid w:val="006151B9"/>
    <w:rsid w:val="007428EF"/>
    <w:rsid w:val="00755468"/>
    <w:rsid w:val="00995F29"/>
    <w:rsid w:val="009D1E9F"/>
    <w:rsid w:val="00A12841"/>
    <w:rsid w:val="00AE3F10"/>
    <w:rsid w:val="00B4671D"/>
    <w:rsid w:val="00D8222A"/>
    <w:rsid w:val="00DC12D5"/>
    <w:rsid w:val="00E40291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981B"/>
  <w15:chartTrackingRefBased/>
  <w15:docId w15:val="{95DCA3A2-5E18-45F1-8B1B-F1114CCD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222A"/>
    <w:pPr>
      <w:spacing w:line="252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Strajnar</dc:creator>
  <cp:keywords/>
  <dc:description/>
  <cp:lastModifiedBy>Info</cp:lastModifiedBy>
  <cp:revision>2</cp:revision>
  <dcterms:created xsi:type="dcterms:W3CDTF">2023-06-22T07:47:00Z</dcterms:created>
  <dcterms:modified xsi:type="dcterms:W3CDTF">2023-06-22T07:47:00Z</dcterms:modified>
</cp:coreProperties>
</file>